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B5E2" w14:textId="56AA5EE5" w:rsidR="002C53A1" w:rsidRPr="002C53A1" w:rsidRDefault="002C53A1" w:rsidP="002C53A1">
      <w:pPr>
        <w:jc w:val="right"/>
        <w:rPr>
          <w:rStyle w:val="Strong"/>
          <w:rFonts w:ascii="GHEA Grapalat" w:hAnsi="GHEA Grapalat" w:cs="Arial"/>
          <w:color w:val="333333"/>
          <w:sz w:val="15"/>
          <w:szCs w:val="15"/>
          <w:shd w:val="clear" w:color="auto" w:fill="FFFFFF"/>
        </w:rPr>
      </w:pPr>
      <w:bookmarkStart w:id="0" w:name="_GoBack"/>
      <w:bookmarkEnd w:id="0"/>
      <w:r w:rsidRPr="002C53A1">
        <w:rPr>
          <w:rStyle w:val="Strong"/>
          <w:rFonts w:ascii="GHEA Grapalat" w:hAnsi="GHEA Grapalat" w:cs="Arial"/>
          <w:color w:val="333333"/>
          <w:sz w:val="15"/>
          <w:szCs w:val="15"/>
          <w:shd w:val="clear" w:color="auto" w:fill="FFFFFF"/>
        </w:rPr>
        <w:t>Հավելված N 1</w:t>
      </w:r>
      <w:r w:rsidRPr="002C53A1">
        <w:rPr>
          <w:rFonts w:ascii="GHEA Grapalat" w:hAnsi="GHEA Grapalat" w:cs="Arial"/>
          <w:b/>
          <w:bCs/>
          <w:color w:val="333333"/>
          <w:sz w:val="15"/>
          <w:szCs w:val="15"/>
          <w:shd w:val="clear" w:color="auto" w:fill="FFFFFF"/>
        </w:rPr>
        <w:br/>
      </w:r>
      <w:r w:rsidRPr="002C53A1">
        <w:rPr>
          <w:rStyle w:val="Strong"/>
          <w:rFonts w:ascii="GHEA Grapalat" w:hAnsi="GHEA Grapalat" w:cs="Arial"/>
          <w:color w:val="333333"/>
          <w:sz w:val="15"/>
          <w:szCs w:val="15"/>
          <w:shd w:val="clear" w:color="auto" w:fill="FFFFFF"/>
        </w:rPr>
        <w:t>ՀՀ կառավարության 2016 թվականի</w:t>
      </w:r>
      <w:r w:rsidRPr="002C53A1">
        <w:rPr>
          <w:rFonts w:ascii="GHEA Grapalat" w:hAnsi="GHEA Grapalat" w:cs="Arial"/>
          <w:b/>
          <w:bCs/>
          <w:color w:val="333333"/>
          <w:sz w:val="15"/>
          <w:szCs w:val="15"/>
          <w:shd w:val="clear" w:color="auto" w:fill="FFFFFF"/>
        </w:rPr>
        <w:br/>
      </w:r>
      <w:r w:rsidRPr="002C53A1">
        <w:rPr>
          <w:rStyle w:val="Strong"/>
          <w:rFonts w:ascii="GHEA Grapalat" w:hAnsi="GHEA Grapalat" w:cs="Arial"/>
          <w:color w:val="333333"/>
          <w:sz w:val="15"/>
          <w:szCs w:val="15"/>
          <w:shd w:val="clear" w:color="auto" w:fill="FFFFFF"/>
        </w:rPr>
        <w:t>հունիսի 30-ի N 673-Ն որոշման</w:t>
      </w:r>
    </w:p>
    <w:p w14:paraId="3FA3A25D" w14:textId="77777777" w:rsidR="002C53A1" w:rsidRPr="002C53A1" w:rsidRDefault="002C53A1" w:rsidP="002C53A1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Arial"/>
          <w:color w:val="333333"/>
          <w:sz w:val="24"/>
          <w:szCs w:val="24"/>
        </w:rPr>
      </w:pP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Ձև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</w:t>
      </w:r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N</w:t>
      </w:r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2</w:t>
      </w:r>
    </w:p>
    <w:p w14:paraId="03989192" w14:textId="77777777" w:rsidR="002C53A1" w:rsidRPr="002C53A1" w:rsidRDefault="002C53A1" w:rsidP="002C53A1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color w:val="333333"/>
          <w:sz w:val="24"/>
          <w:szCs w:val="24"/>
        </w:rPr>
      </w:pPr>
      <w:r w:rsidRPr="002C53A1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</w:p>
    <w:p w14:paraId="0F1541F8" w14:textId="77777777" w:rsidR="002C53A1" w:rsidRPr="002C53A1" w:rsidRDefault="002C53A1" w:rsidP="002C53A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24"/>
          <w:szCs w:val="24"/>
        </w:rPr>
      </w:pP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Ծանուցում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անհատ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ձեռնարկատիրոջ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կամ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ֆիզիկական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անձի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կողմից</w:t>
      </w:r>
      <w:proofErr w:type="spellEnd"/>
    </w:p>
    <w:p w14:paraId="3D9075D9" w14:textId="77777777" w:rsidR="002C53A1" w:rsidRPr="002C53A1" w:rsidRDefault="002C53A1" w:rsidP="002C53A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24"/>
          <w:szCs w:val="24"/>
        </w:rPr>
      </w:pPr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_________________________________________________________________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իրականացման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վերաբերյալ</w:t>
      </w:r>
      <w:proofErr w:type="spellEnd"/>
    </w:p>
    <w:p w14:paraId="6A05ECDB" w14:textId="77777777" w:rsidR="002C53A1" w:rsidRPr="002C53A1" w:rsidRDefault="002C53A1" w:rsidP="002C53A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24"/>
          <w:szCs w:val="24"/>
        </w:rPr>
      </w:pPr>
      <w:r w:rsidRPr="002C53A1">
        <w:rPr>
          <w:rFonts w:ascii="GHEA Grapalat" w:eastAsia="Times New Roman" w:hAnsi="GHEA Grapalat" w:cs="Arial"/>
          <w:color w:val="333333"/>
          <w:sz w:val="15"/>
          <w:szCs w:val="15"/>
        </w:rPr>
        <w:t>(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ծանուցման</w:t>
      </w:r>
      <w:proofErr w:type="spellEnd"/>
      <w:r w:rsidRPr="002C53A1">
        <w:rPr>
          <w:rFonts w:ascii="GHEA Grapalat" w:eastAsia="Times New Roman" w:hAnsi="GHEA Grapalat" w:cs="Arial"/>
          <w:color w:val="333333"/>
          <w:sz w:val="15"/>
          <w:szCs w:val="15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ենթակա</w:t>
      </w:r>
      <w:proofErr w:type="spellEnd"/>
      <w:r w:rsidRPr="002C53A1">
        <w:rPr>
          <w:rFonts w:ascii="GHEA Grapalat" w:eastAsia="Times New Roman" w:hAnsi="GHEA Grapalat" w:cs="Arial"/>
          <w:color w:val="333333"/>
          <w:sz w:val="15"/>
          <w:szCs w:val="15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գործունեության</w:t>
      </w:r>
      <w:proofErr w:type="spellEnd"/>
      <w:r w:rsidRPr="002C53A1">
        <w:rPr>
          <w:rFonts w:ascii="GHEA Grapalat" w:eastAsia="Times New Roman" w:hAnsi="GHEA Grapalat" w:cs="Arial"/>
          <w:color w:val="333333"/>
          <w:sz w:val="15"/>
          <w:szCs w:val="15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տեսակը</w:t>
      </w:r>
      <w:proofErr w:type="spellEnd"/>
      <w:r w:rsidRPr="002C53A1">
        <w:rPr>
          <w:rFonts w:ascii="GHEA Grapalat" w:eastAsia="Times New Roman" w:hAnsi="GHEA Grapalat" w:cs="Arial"/>
          <w:color w:val="333333"/>
          <w:sz w:val="15"/>
          <w:szCs w:val="15"/>
        </w:rPr>
        <w:t>)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3599"/>
      </w:tblGrid>
      <w:tr w:rsidR="002C53A1" w:rsidRPr="002C53A1" w14:paraId="2E441DA6" w14:textId="77777777" w:rsidTr="002C53A1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C8466" w14:textId="77777777" w:rsidR="002C53A1" w:rsidRPr="002C53A1" w:rsidRDefault="002C53A1" w:rsidP="002C53A1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Անհատ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ձեռնարկատիրոջ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/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անհատ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ձեռնարկատեր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չհանդիսացող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ֆիզիկական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անձի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անունը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ազգանունը</w:t>
            </w:r>
            <w:proofErr w:type="spellEnd"/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FF3AD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  <w:r w:rsidRPr="002C53A1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2C53A1" w:rsidRPr="002C53A1" w14:paraId="0DB59E9E" w14:textId="77777777" w:rsidTr="002C53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23D74" w14:textId="77777777" w:rsidR="002C53A1" w:rsidRPr="002C53A1" w:rsidRDefault="002C53A1" w:rsidP="002C53A1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Պետական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հաշվառման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համարը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/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անհատ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ձեռնարկատեր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չհանդիսացող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ֆիզիկական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անձի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անձնագրի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նույնականացման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քարտի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համարը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և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սերիան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2C53A1" w:rsidRPr="002C53A1" w14:paraId="1DED9E5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C3DF1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1263B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4A3E9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112DC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D6D5F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99B1E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0C44A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6FE0F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D619C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6878C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AD296" w14:textId="77777777" w:rsidR="002C53A1" w:rsidRPr="002C53A1" w:rsidRDefault="002C53A1" w:rsidP="002C53A1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C53A1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14:paraId="3FDFF48D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</w:p>
        </w:tc>
      </w:tr>
      <w:tr w:rsidR="002C53A1" w:rsidRPr="002C53A1" w14:paraId="4563F5B2" w14:textId="77777777" w:rsidTr="002C53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2BB44" w14:textId="77777777" w:rsidR="002C53A1" w:rsidRPr="002C53A1" w:rsidRDefault="002C53A1" w:rsidP="002C53A1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Անհատ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ձեռնարկատիրոջ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/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անհատ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ձեռնարկատեր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չհանդիսացող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ֆիզիկական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անձի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բնակության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կամ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հաշվառման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6C518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  <w:r w:rsidRPr="002C53A1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2C53A1" w:rsidRPr="002C53A1" w14:paraId="14A00FE2" w14:textId="77777777" w:rsidTr="002C53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58E8C" w14:textId="77777777" w:rsidR="002C53A1" w:rsidRPr="002C53A1" w:rsidRDefault="002C53A1" w:rsidP="002C53A1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Գործունեության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իրականացման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վայրը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նշվում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է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եթե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օրենքի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համաձայն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ծանուցման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ենթակա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գործունեությունը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պետք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է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իրականացվի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միայն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ծանուցման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մեջ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նշված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վայրում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A6560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  <w:r w:rsidRPr="002C53A1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2C53A1" w:rsidRPr="002C53A1" w14:paraId="10C7B4A4" w14:textId="77777777" w:rsidTr="002C53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E1C2E" w14:textId="77777777" w:rsidR="002C53A1" w:rsidRPr="002C53A1" w:rsidRDefault="002C53A1" w:rsidP="002C53A1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</w:pP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Կից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ներկայացվում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է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պետական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տուրքի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վճարման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անդորրագիրը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կամ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պետական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վճարումների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էլեկտրոնային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համակարգի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կողմից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գեներացված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անդորրագիրը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կամ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անդորրագրի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20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նիշանոց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ծածկագիրը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BEAB2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2C53A1">
              <w:rPr>
                <w:rFonts w:ascii="GHEA Grapalat" w:eastAsia="Times New Roman" w:hAnsi="GHEA Grapalat" w:cs="Arial"/>
                <w:b/>
                <w:bCs/>
                <w:color w:val="333333"/>
                <w:sz w:val="27"/>
                <w:szCs w:val="27"/>
                <w:lang w:val="en-US"/>
              </w:rPr>
              <w:t>□□□□□□□□□□□□□□□□□□□□</w:t>
            </w:r>
          </w:p>
        </w:tc>
      </w:tr>
    </w:tbl>
    <w:p w14:paraId="5869A25C" w14:textId="77777777" w:rsidR="002C53A1" w:rsidRPr="002C53A1" w:rsidRDefault="002C53A1" w:rsidP="002C53A1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Հեռախոսահամարը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և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էլեկտրոնային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փոստի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հասցեն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(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լրացվում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է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ծանուցողի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ցանկությամբ</w:t>
      </w:r>
      <w:proofErr w:type="spellEnd"/>
      <w:r w:rsidRPr="002C53A1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) _______________</w:t>
      </w:r>
    </w:p>
    <w:p w14:paraId="678698C2" w14:textId="77777777" w:rsidR="002C53A1" w:rsidRPr="002C53A1" w:rsidRDefault="002C53A1" w:rsidP="002C53A1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r w:rsidRPr="002C53A1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6426"/>
      </w:tblGrid>
      <w:tr w:rsidR="002C53A1" w:rsidRPr="002C53A1" w14:paraId="0A4A0054" w14:textId="77777777" w:rsidTr="002C53A1">
        <w:trPr>
          <w:tblCellSpacing w:w="7" w:type="dxa"/>
        </w:trPr>
        <w:tc>
          <w:tcPr>
            <w:tcW w:w="9525" w:type="dxa"/>
            <w:shd w:val="clear" w:color="auto" w:fill="FFFFFF"/>
            <w:vAlign w:val="center"/>
            <w:hideMark/>
          </w:tcPr>
          <w:p w14:paraId="319F358D" w14:textId="77777777" w:rsidR="002C53A1" w:rsidRPr="002C53A1" w:rsidRDefault="002C53A1" w:rsidP="002C53A1">
            <w:pPr>
              <w:spacing w:after="0"/>
              <w:ind w:firstLine="375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Ծանուցում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ներկայացրած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անձ</w:t>
            </w:r>
            <w:proofErr w:type="spellEnd"/>
          </w:p>
        </w:tc>
        <w:tc>
          <w:tcPr>
            <w:tcW w:w="8985" w:type="dxa"/>
            <w:shd w:val="clear" w:color="auto" w:fill="FFFFFF"/>
            <w:vAlign w:val="center"/>
            <w:hideMark/>
          </w:tcPr>
          <w:p w14:paraId="43D62B5A" w14:textId="77777777" w:rsidR="002C53A1" w:rsidRPr="002C53A1" w:rsidRDefault="002C53A1" w:rsidP="002C53A1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________________________________________________</w:t>
            </w: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br/>
            </w:r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(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ստորագրությունը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,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անունը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,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ազգանունը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,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պաշտոնը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 (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առկայության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դեպքում</w:t>
            </w:r>
            <w:proofErr w:type="spellEnd"/>
            <w:r w:rsidRPr="002C53A1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))</w:t>
            </w:r>
          </w:p>
        </w:tc>
      </w:tr>
      <w:tr w:rsidR="002C53A1" w:rsidRPr="002C53A1" w14:paraId="784A2C79" w14:textId="77777777" w:rsidTr="002C53A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FB47D1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2C53A1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FF0AB2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2C53A1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2C53A1" w:rsidRPr="002C53A1" w14:paraId="3C6748BD" w14:textId="77777777" w:rsidTr="002C53A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9907AE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2C53A1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C88371" w14:textId="77777777" w:rsidR="002C53A1" w:rsidRPr="002C53A1" w:rsidRDefault="002C53A1" w:rsidP="002C53A1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_____ _______________ 20 </w:t>
            </w:r>
            <w:proofErr w:type="spellStart"/>
            <w:r w:rsidRPr="002C53A1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թվական</w:t>
            </w:r>
            <w:proofErr w:type="spellEnd"/>
          </w:p>
        </w:tc>
      </w:tr>
    </w:tbl>
    <w:p w14:paraId="615E4776" w14:textId="77777777" w:rsidR="002C53A1" w:rsidRPr="002C53A1" w:rsidRDefault="002C53A1" w:rsidP="002C53A1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r w:rsidRPr="002C53A1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</w:p>
    <w:p w14:paraId="05D48411" w14:textId="77777777" w:rsidR="002C53A1" w:rsidRPr="002C53A1" w:rsidRDefault="002C53A1" w:rsidP="002C53A1">
      <w:pPr>
        <w:rPr>
          <w:rFonts w:ascii="GHEA Grapalat" w:hAnsi="GHEA Grapalat"/>
        </w:rPr>
      </w:pPr>
    </w:p>
    <w:sectPr w:rsidR="002C53A1" w:rsidRPr="002C53A1" w:rsidSect="00DD64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A1"/>
    <w:rsid w:val="002C53A1"/>
    <w:rsid w:val="006C0B77"/>
    <w:rsid w:val="00721EAE"/>
    <w:rsid w:val="008242FF"/>
    <w:rsid w:val="00870751"/>
    <w:rsid w:val="00922C48"/>
    <w:rsid w:val="00B915B7"/>
    <w:rsid w:val="00DD64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6A06"/>
  <w15:chartTrackingRefBased/>
  <w15:docId w15:val="{40F0A8D1-608F-4D2C-B6F2-128A325F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3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3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3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3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3A1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3A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3A1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3A1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3A1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3A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3A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3A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3A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C53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3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3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3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C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3A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2C5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3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3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3A1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C53A1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C53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53A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Avetisyan</dc:creator>
  <cp:keywords/>
  <dc:description/>
  <cp:lastModifiedBy>Hasmik Avetisyan</cp:lastModifiedBy>
  <cp:revision>1</cp:revision>
  <dcterms:created xsi:type="dcterms:W3CDTF">2024-01-26T07:01:00Z</dcterms:created>
  <dcterms:modified xsi:type="dcterms:W3CDTF">2024-01-26T07:02:00Z</dcterms:modified>
</cp:coreProperties>
</file>